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D14704" w:rsidRDefault="00795C21">
      <w:pPr>
        <w:jc w:val="center"/>
        <w:rPr>
          <w:b/>
          <w:sz w:val="28"/>
          <w:lang w:val="lt-LT"/>
        </w:rPr>
      </w:pPr>
      <w:r>
        <w:rPr>
          <w:b/>
          <w:sz w:val="28"/>
          <w:lang w:val="lt-LT"/>
        </w:rPr>
        <w:t xml:space="preserve">  </w:t>
      </w:r>
      <w:r w:rsidR="00AD3CB3">
        <w:rPr>
          <w:b/>
          <w:sz w:val="28"/>
          <w:lang w:val="lt-LT"/>
        </w:rPr>
        <w:t>ANYKŠČIŲ RAJONO SAVIVALDYBĖS</w:t>
      </w:r>
    </w:p>
    <w:p w:rsidR="00AD3CB3" w:rsidRDefault="00AD3CB3" w:rsidP="00AD3CB3">
      <w:pPr>
        <w:rPr>
          <w:b/>
          <w:sz w:val="28"/>
          <w:lang w:val="lt-LT"/>
        </w:rPr>
      </w:pPr>
      <w:r>
        <w:rPr>
          <w:b/>
          <w:sz w:val="28"/>
          <w:lang w:val="lt-LT"/>
        </w:rPr>
        <w:t xml:space="preserve">       </w:t>
      </w:r>
      <w:r w:rsidR="00795C21">
        <w:rPr>
          <w:b/>
          <w:sz w:val="28"/>
          <w:lang w:val="lt-LT"/>
        </w:rPr>
        <w:t xml:space="preserve"> </w:t>
      </w:r>
      <w:r>
        <w:rPr>
          <w:b/>
          <w:sz w:val="28"/>
          <w:lang w:val="lt-LT"/>
        </w:rPr>
        <w:t>LIUDVIKOS IR STANISLOVO DIDŽIULIŲ VIEŠOJI BIBLIOTEKA</w:t>
      </w:r>
    </w:p>
    <w:p w:rsidR="00F91CAC" w:rsidRDefault="00F91CAC" w:rsidP="00AD3CB3">
      <w:pPr>
        <w:rPr>
          <w:b/>
          <w:sz w:val="28"/>
          <w:lang w:val="lt-LT"/>
        </w:rPr>
      </w:pPr>
    </w:p>
    <w:p w:rsidR="00F91CAC" w:rsidRDefault="00F91CAC" w:rsidP="00F91CAC">
      <w:pPr>
        <w:pStyle w:val="Betarp"/>
      </w:pPr>
      <w:r>
        <w:t xml:space="preserve">      </w:t>
      </w:r>
      <w:r w:rsidR="00795C21">
        <w:t xml:space="preserve">  </w:t>
      </w:r>
      <w:r>
        <w:t xml:space="preserve"> Savivaldybės biudžetinė įstaiga, Vyskupo skv. 1,  29145 Anykščiai,  tel. (8 381) 51 663,  faks. (8 381) 58 109</w:t>
      </w:r>
    </w:p>
    <w:p w:rsidR="00F91CAC" w:rsidRPr="00866206" w:rsidRDefault="00F91CAC" w:rsidP="00866206">
      <w:pPr>
        <w:pStyle w:val="Betarp"/>
      </w:pPr>
      <w:r>
        <w:t xml:space="preserve">   </w:t>
      </w:r>
      <w:r w:rsidR="00795C21">
        <w:t xml:space="preserve">    </w:t>
      </w:r>
      <w:r>
        <w:t xml:space="preserve"> </w:t>
      </w:r>
      <w:proofErr w:type="spellStart"/>
      <w:r>
        <w:t>el.paštas</w:t>
      </w:r>
      <w:proofErr w:type="spellEnd"/>
      <w:r>
        <w:t xml:space="preserve"> </w:t>
      </w:r>
      <w:hyperlink r:id="rId7" w:history="1">
        <w:r>
          <w:rPr>
            <w:rStyle w:val="Hipersaitas"/>
          </w:rPr>
          <w:t>anyksciuvb@gmail.com</w:t>
        </w:r>
      </w:hyperlink>
      <w:r>
        <w:t xml:space="preserve"> Duomenys kaupiami  ir saugomi Juridinių as</w:t>
      </w:r>
      <w:r w:rsidR="00866206">
        <w:t>menų  registre, kodas 190049980</w:t>
      </w:r>
    </w:p>
    <w:p w:rsidR="00D14704" w:rsidRPr="00866206" w:rsidRDefault="00866206">
      <w:pPr>
        <w:jc w:val="both"/>
        <w:rPr>
          <w:lang w:val="lt-LT"/>
        </w:rPr>
      </w:pPr>
      <w:r>
        <w:rPr>
          <w:lang w:val="lt-LT"/>
        </w:rPr>
        <w:t>_________________________________________________________________________________</w:t>
      </w:r>
    </w:p>
    <w:p w:rsidR="00011E15" w:rsidRDefault="00BF1957" w:rsidP="00011E15">
      <w:pPr>
        <w:suppressAutoHyphens w:val="0"/>
        <w:spacing w:after="160" w:line="256" w:lineRule="auto"/>
        <w:jc w:val="both"/>
        <w:rPr>
          <w:lang w:val="lt-LT"/>
        </w:rPr>
      </w:pPr>
      <w:r>
        <w:rPr>
          <w:lang w:val="lt-LT"/>
        </w:rPr>
        <w:t xml:space="preserve">Anykščių rajono savivaldybės tarybai                                                          </w:t>
      </w:r>
      <w:r w:rsidR="00F97809">
        <w:rPr>
          <w:lang w:val="lt-LT"/>
        </w:rPr>
        <w:t xml:space="preserve">    </w:t>
      </w:r>
      <w:r>
        <w:rPr>
          <w:lang w:val="lt-LT"/>
        </w:rPr>
        <w:t xml:space="preserve"> 2020-06-02 Nr. SD-</w:t>
      </w:r>
      <w:r w:rsidR="00AE305F">
        <w:rPr>
          <w:lang w:val="lt-LT"/>
        </w:rPr>
        <w:t>121</w:t>
      </w:r>
    </w:p>
    <w:p w:rsidR="00BF1957" w:rsidRDefault="00BF1957" w:rsidP="00011E15">
      <w:pPr>
        <w:suppressAutoHyphens w:val="0"/>
        <w:spacing w:after="160" w:line="256" w:lineRule="auto"/>
        <w:jc w:val="both"/>
        <w:rPr>
          <w:lang w:val="lt-LT"/>
        </w:rPr>
      </w:pPr>
    </w:p>
    <w:p w:rsidR="00BF1957" w:rsidRDefault="00BF1957" w:rsidP="00011E15">
      <w:pPr>
        <w:suppressAutoHyphens w:val="0"/>
        <w:spacing w:after="160" w:line="256" w:lineRule="auto"/>
        <w:jc w:val="both"/>
        <w:rPr>
          <w:b/>
          <w:lang w:val="lt-LT"/>
        </w:rPr>
      </w:pPr>
      <w:r w:rsidRPr="00BF1957">
        <w:rPr>
          <w:b/>
          <w:lang w:val="lt-LT"/>
        </w:rPr>
        <w:t>DĖL BIBLIOTE</w:t>
      </w:r>
      <w:r>
        <w:rPr>
          <w:b/>
          <w:lang w:val="lt-LT"/>
        </w:rPr>
        <w:t>KOS NUOSTATŲ KEITIMO</w:t>
      </w:r>
    </w:p>
    <w:p w:rsidR="00BF1957" w:rsidRDefault="00BF1957" w:rsidP="00011E15">
      <w:pPr>
        <w:suppressAutoHyphens w:val="0"/>
        <w:spacing w:after="160" w:line="256" w:lineRule="auto"/>
        <w:jc w:val="both"/>
        <w:rPr>
          <w:b/>
          <w:lang w:val="lt-LT"/>
        </w:rPr>
      </w:pPr>
    </w:p>
    <w:p w:rsidR="00BF1957" w:rsidRDefault="00BF1957" w:rsidP="00011E15">
      <w:pPr>
        <w:suppressAutoHyphens w:val="0"/>
        <w:spacing w:after="160" w:line="256" w:lineRule="auto"/>
        <w:jc w:val="both"/>
        <w:rPr>
          <w:lang w:val="lt-LT"/>
        </w:rPr>
      </w:pPr>
      <w:r>
        <w:rPr>
          <w:b/>
          <w:lang w:val="lt-LT"/>
        </w:rPr>
        <w:tab/>
      </w:r>
      <w:r>
        <w:rPr>
          <w:lang w:val="lt-LT"/>
        </w:rPr>
        <w:t xml:space="preserve">Anykščių rajono savivaldybės Liudvikos ir Stanislovo Didžiulių viešoji biblioteka prašo </w:t>
      </w:r>
      <w:r w:rsidR="00141FB2">
        <w:rPr>
          <w:lang w:val="lt-LT"/>
        </w:rPr>
        <w:t>pakeisti Bibliotekos nuostatų</w:t>
      </w:r>
      <w:r>
        <w:rPr>
          <w:lang w:val="lt-LT"/>
        </w:rPr>
        <w:t xml:space="preserve"> (patvirtinta Anykščių rajono savivaldybės tarybos 2014-3-27 sprendimu Nr. 1-TS-128 92019-09-26 sprendimu Nr. 1-TS-284 redakcija) I sk. 10 d.</w:t>
      </w:r>
      <w:r w:rsidR="00141FB2">
        <w:rPr>
          <w:lang w:val="lt-LT"/>
        </w:rPr>
        <w:t xml:space="preserve"> 10.1. p. vietoj: „6 (šešis) skyrius: Bendrasis, </w:t>
      </w:r>
      <w:r w:rsidR="00141FB2" w:rsidRPr="00141FB2">
        <w:rPr>
          <w:i/>
          <w:u w:val="single"/>
          <w:lang w:val="lt-LT"/>
        </w:rPr>
        <w:t>Metodikos</w:t>
      </w:r>
      <w:r w:rsidR="00141FB2" w:rsidRPr="00141FB2">
        <w:rPr>
          <w:i/>
          <w:lang w:val="lt-LT"/>
        </w:rPr>
        <w:t>,</w:t>
      </w:r>
      <w:r w:rsidR="00141FB2">
        <w:rPr>
          <w:lang w:val="lt-LT"/>
        </w:rPr>
        <w:t xml:space="preserve"> Informacijos išteklių formavimo, Krašto dokumentų ir kraštotyros, Vartotojų aptarnavimo ir informacijos, Vaikų literatūros ir edukacijos“ įrašyti: „5 (penkis) skyrius: Bendrasis, Informacijos išteklių formavimo, Krašto dokumentų ir kraštotyros, Vartotojų aptarnavimo ir informacijos, Vaikų literatūros ir edukacijos</w:t>
      </w:r>
      <w:r w:rsidR="00F97809">
        <w:rPr>
          <w:lang w:val="lt-LT"/>
        </w:rPr>
        <w:t>“</w:t>
      </w:r>
      <w:r w:rsidR="00141FB2">
        <w:rPr>
          <w:lang w:val="lt-LT"/>
        </w:rPr>
        <w:t>.</w:t>
      </w:r>
    </w:p>
    <w:p w:rsidR="00141FB2" w:rsidRDefault="00141FB2" w:rsidP="00011E15">
      <w:pPr>
        <w:suppressAutoHyphens w:val="0"/>
        <w:spacing w:after="160" w:line="256" w:lineRule="auto"/>
        <w:jc w:val="both"/>
        <w:rPr>
          <w:lang w:val="lt-LT"/>
        </w:rPr>
      </w:pPr>
      <w:r>
        <w:rPr>
          <w:lang w:val="lt-LT"/>
        </w:rPr>
        <w:tab/>
      </w:r>
      <w:r w:rsidR="00D651DA">
        <w:rPr>
          <w:lang w:val="lt-LT"/>
        </w:rPr>
        <w:t>Pakeitimas būtinas, nes 2019 m. lapkričio 4 d. vienai Metodikos skyriaus darbuotojai nutraukus darbo sutartį, o 2019 m. lapkričio 12 d. kitą darbuotoją perkėlus dirbti į filialą Istorijų dvarelis, skyriuje teliko dvi darbuotojos (vedėja ir dailininkė)</w:t>
      </w:r>
      <w:r w:rsidR="009B30A6">
        <w:rPr>
          <w:lang w:val="lt-LT"/>
        </w:rPr>
        <w:t xml:space="preserve">. Metodikos skyrius tapo nefunkcionalus, nepajėgus pilnai atlikti jam keliamų veiklos uždavinių. Skyriaus darbuotojų teisės į darbą bus nepažeistos – joms bus siūloma tęsti veiklos funkcijų vykdymą kituose Bibliotekos skyriuose. </w:t>
      </w:r>
      <w:r w:rsidR="00F97809">
        <w:rPr>
          <w:lang w:val="lt-LT"/>
        </w:rPr>
        <w:t>Perkelti į Metodikos skyrių darbuotojus iš kitų Bibliotekos skyrių nėra galimybės, o priimti naujus darbuotojus Biblioteka neturi finansinių išteklių.</w:t>
      </w:r>
    </w:p>
    <w:p w:rsidR="009B30A6" w:rsidRDefault="009B30A6" w:rsidP="00011E15">
      <w:pPr>
        <w:suppressAutoHyphens w:val="0"/>
        <w:spacing w:after="160" w:line="256" w:lineRule="auto"/>
        <w:jc w:val="both"/>
        <w:rPr>
          <w:lang w:val="lt-LT"/>
        </w:rPr>
      </w:pPr>
    </w:p>
    <w:p w:rsidR="00993670" w:rsidRDefault="009B30A6" w:rsidP="00011E15">
      <w:pPr>
        <w:suppressAutoHyphens w:val="0"/>
        <w:spacing w:after="160" w:line="256" w:lineRule="auto"/>
        <w:jc w:val="both"/>
        <w:rPr>
          <w:lang w:val="lt-LT"/>
        </w:rPr>
      </w:pPr>
      <w:r>
        <w:rPr>
          <w:lang w:val="lt-LT"/>
        </w:rPr>
        <w:t xml:space="preserve">            </w:t>
      </w:r>
      <w:r w:rsidR="00993670">
        <w:rPr>
          <w:lang w:val="lt-LT"/>
        </w:rPr>
        <w:t xml:space="preserve">                                                            </w:t>
      </w:r>
    </w:p>
    <w:p w:rsidR="009B30A6" w:rsidRPr="00BF1957" w:rsidRDefault="00993670" w:rsidP="00011E15">
      <w:pPr>
        <w:suppressAutoHyphens w:val="0"/>
        <w:spacing w:after="160" w:line="256" w:lineRule="auto"/>
        <w:jc w:val="both"/>
        <w:rPr>
          <w:lang w:val="lt-LT"/>
        </w:rPr>
      </w:pPr>
      <w:r>
        <w:rPr>
          <w:lang w:val="lt-LT"/>
        </w:rPr>
        <w:t xml:space="preserve">            </w:t>
      </w:r>
      <w:r w:rsidR="009B30A6">
        <w:rPr>
          <w:lang w:val="lt-LT"/>
        </w:rPr>
        <w:t xml:space="preserve">Direktorius                                                                                                   Romas </w:t>
      </w:r>
      <w:proofErr w:type="spellStart"/>
      <w:r w:rsidR="009B30A6">
        <w:rPr>
          <w:lang w:val="lt-LT"/>
        </w:rPr>
        <w:t>Kutka</w:t>
      </w:r>
      <w:proofErr w:type="spellEnd"/>
    </w:p>
    <w:sectPr w:rsidR="009B30A6" w:rsidRPr="00BF1957" w:rsidSect="00D00057">
      <w:headerReference w:type="default" r:id="rId8"/>
      <w:pgSz w:w="12240" w:h="15840"/>
      <w:pgMar w:top="425" w:right="760" w:bottom="851" w:left="1729" w:header="567" w:footer="567" w:gutter="0"/>
      <w:cols w:space="1296"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50E17" w:rsidRDefault="00E50E17" w:rsidP="00E60529">
      <w:r>
        <w:separator/>
      </w:r>
    </w:p>
  </w:endnote>
  <w:endnote w:type="continuationSeparator" w:id="0">
    <w:p w:rsidR="00E50E17" w:rsidRDefault="00E50E17" w:rsidP="00E6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50E17" w:rsidRDefault="00E50E17" w:rsidP="00E60529">
      <w:r>
        <w:separator/>
      </w:r>
    </w:p>
  </w:footnote>
  <w:footnote w:type="continuationSeparator" w:id="0">
    <w:p w:rsidR="00E50E17" w:rsidRDefault="00E50E17" w:rsidP="00E60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60529" w:rsidRDefault="00F4778E" w:rsidP="00E60529">
    <w:pPr>
      <w:pStyle w:val="Antrats"/>
      <w:jc w:val="center"/>
    </w:pPr>
    <w:r w:rsidRPr="00D470D0">
      <w:rPr>
        <w:color w:val="0D0D0D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5.25pt;height:95.25pt">
          <v:imagedata r:id="rId1" o:title="zenklass22222"/>
        </v:shape>
      </w:pict>
    </w:r>
  </w:p>
  <w:p w:rsidR="00E60529" w:rsidRDefault="00E6052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70A35"/>
    <w:multiLevelType w:val="hybridMultilevel"/>
    <w:tmpl w:val="7ABCE97C"/>
    <w:lvl w:ilvl="0" w:tplc="108C41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D145D4"/>
    <w:multiLevelType w:val="hybridMultilevel"/>
    <w:tmpl w:val="10247752"/>
    <w:lvl w:ilvl="0" w:tplc="DBE8D00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C095A"/>
    <w:multiLevelType w:val="hybridMultilevel"/>
    <w:tmpl w:val="7C86B08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A4209"/>
    <w:multiLevelType w:val="hybridMultilevel"/>
    <w:tmpl w:val="13DAE3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isplayBackgroundShape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Leading/>
    <w:spaceForUL/>
    <w:balanceSingleByteDoubleByteWidth/>
    <w:doNotLeaveBackslashAlone/>
    <w:ulTrailSpace/>
    <w:doNotExpandShiftReturn/>
    <w:usePrinterMetrics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21F8D"/>
    <w:rsid w:val="00011E15"/>
    <w:rsid w:val="00036E30"/>
    <w:rsid w:val="00040B62"/>
    <w:rsid w:val="000C4895"/>
    <w:rsid w:val="00131C74"/>
    <w:rsid w:val="00141FB2"/>
    <w:rsid w:val="001616D0"/>
    <w:rsid w:val="00174740"/>
    <w:rsid w:val="00193DF0"/>
    <w:rsid w:val="001C73AD"/>
    <w:rsid w:val="001E55E6"/>
    <w:rsid w:val="00251A42"/>
    <w:rsid w:val="00253458"/>
    <w:rsid w:val="002603B3"/>
    <w:rsid w:val="00310F55"/>
    <w:rsid w:val="00321D6C"/>
    <w:rsid w:val="00321F8D"/>
    <w:rsid w:val="00353562"/>
    <w:rsid w:val="00373466"/>
    <w:rsid w:val="00382CA0"/>
    <w:rsid w:val="003A6EEF"/>
    <w:rsid w:val="003E3035"/>
    <w:rsid w:val="003F12C7"/>
    <w:rsid w:val="00407C12"/>
    <w:rsid w:val="00453B8E"/>
    <w:rsid w:val="00470BA9"/>
    <w:rsid w:val="00473992"/>
    <w:rsid w:val="0048065E"/>
    <w:rsid w:val="004B10C7"/>
    <w:rsid w:val="004E5DC1"/>
    <w:rsid w:val="004F2488"/>
    <w:rsid w:val="00532DD4"/>
    <w:rsid w:val="00547D70"/>
    <w:rsid w:val="0059000C"/>
    <w:rsid w:val="005B5389"/>
    <w:rsid w:val="00637DDB"/>
    <w:rsid w:val="0064259A"/>
    <w:rsid w:val="00655087"/>
    <w:rsid w:val="00673212"/>
    <w:rsid w:val="00674537"/>
    <w:rsid w:val="00680567"/>
    <w:rsid w:val="006846C6"/>
    <w:rsid w:val="00690A0E"/>
    <w:rsid w:val="006915D9"/>
    <w:rsid w:val="006C4063"/>
    <w:rsid w:val="006D6B4D"/>
    <w:rsid w:val="006E5A7B"/>
    <w:rsid w:val="007103E6"/>
    <w:rsid w:val="00723410"/>
    <w:rsid w:val="00724135"/>
    <w:rsid w:val="00754B53"/>
    <w:rsid w:val="0078215F"/>
    <w:rsid w:val="00784BB1"/>
    <w:rsid w:val="00795C21"/>
    <w:rsid w:val="007A783A"/>
    <w:rsid w:val="00807CA7"/>
    <w:rsid w:val="008113F4"/>
    <w:rsid w:val="008354A4"/>
    <w:rsid w:val="00866206"/>
    <w:rsid w:val="00880C6C"/>
    <w:rsid w:val="00884879"/>
    <w:rsid w:val="008C1CF1"/>
    <w:rsid w:val="0095108F"/>
    <w:rsid w:val="00955A40"/>
    <w:rsid w:val="0097272D"/>
    <w:rsid w:val="00973974"/>
    <w:rsid w:val="0098199A"/>
    <w:rsid w:val="00985C9D"/>
    <w:rsid w:val="00986934"/>
    <w:rsid w:val="00993670"/>
    <w:rsid w:val="00995CCD"/>
    <w:rsid w:val="00996BBD"/>
    <w:rsid w:val="009A00AF"/>
    <w:rsid w:val="009B30A6"/>
    <w:rsid w:val="00A04A14"/>
    <w:rsid w:val="00A56478"/>
    <w:rsid w:val="00A658F4"/>
    <w:rsid w:val="00A77682"/>
    <w:rsid w:val="00A91577"/>
    <w:rsid w:val="00AD3CB3"/>
    <w:rsid w:val="00AE305F"/>
    <w:rsid w:val="00AE5F0B"/>
    <w:rsid w:val="00AF74B1"/>
    <w:rsid w:val="00B27E1D"/>
    <w:rsid w:val="00B30C97"/>
    <w:rsid w:val="00B563AC"/>
    <w:rsid w:val="00BA3FE1"/>
    <w:rsid w:val="00BF01FC"/>
    <w:rsid w:val="00BF1957"/>
    <w:rsid w:val="00C61A19"/>
    <w:rsid w:val="00C722B0"/>
    <w:rsid w:val="00C72E60"/>
    <w:rsid w:val="00CA5DB7"/>
    <w:rsid w:val="00CD5FBC"/>
    <w:rsid w:val="00CF2243"/>
    <w:rsid w:val="00D00057"/>
    <w:rsid w:val="00D03822"/>
    <w:rsid w:val="00D14704"/>
    <w:rsid w:val="00D470D0"/>
    <w:rsid w:val="00D651DA"/>
    <w:rsid w:val="00D71EA3"/>
    <w:rsid w:val="00DC22D7"/>
    <w:rsid w:val="00DE58B9"/>
    <w:rsid w:val="00E03C5D"/>
    <w:rsid w:val="00E24412"/>
    <w:rsid w:val="00E27C3F"/>
    <w:rsid w:val="00E308A7"/>
    <w:rsid w:val="00E45D65"/>
    <w:rsid w:val="00E46FCF"/>
    <w:rsid w:val="00E50E17"/>
    <w:rsid w:val="00E60529"/>
    <w:rsid w:val="00E61CAC"/>
    <w:rsid w:val="00EA1DC6"/>
    <w:rsid w:val="00EA585C"/>
    <w:rsid w:val="00EA72B8"/>
    <w:rsid w:val="00EC5E68"/>
    <w:rsid w:val="00F31AD3"/>
    <w:rsid w:val="00F34F3A"/>
    <w:rsid w:val="00F42878"/>
    <w:rsid w:val="00F4778E"/>
    <w:rsid w:val="00F91CAC"/>
    <w:rsid w:val="00F97809"/>
    <w:rsid w:val="00FB28AA"/>
    <w:rsid w:val="00FE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4B69E362-C121-421F-AC67-45BD737D1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val="ru-RU"/>
    </w:rPr>
  </w:style>
  <w:style w:type="character" w:default="1" w:styleId="Numatytasispastraiposriftas">
    <w:name w:val="Default Paragraph Font"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character" w:customStyle="1" w:styleId="Inaosramenys">
    <w:name w:val="Išnašos rašmenys"/>
  </w:style>
  <w:style w:type="character" w:styleId="Puslapionumeris">
    <w:name w:val="page number"/>
    <w:basedOn w:val="WW-DefaultParagraphFont"/>
  </w:style>
  <w:style w:type="character" w:styleId="Hipersaitas">
    <w:name w:val="Hyperlink"/>
    <w:rPr>
      <w:color w:val="0000FF"/>
      <w:u w:val="single"/>
    </w:rPr>
  </w:style>
  <w:style w:type="character" w:customStyle="1" w:styleId="Galinsinaosramenys">
    <w:name w:val="Galinės išnašos rašmenys"/>
  </w:style>
  <w:style w:type="character" w:customStyle="1" w:styleId="WW-DefaultParagraphFont">
    <w:name w:val="WW-Default Paragraph Font"/>
  </w:style>
  <w:style w:type="character" w:customStyle="1" w:styleId="Numeravimosimboliai">
    <w:name w:val="Numeravimo simboliai"/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as">
    <w:name w:val="Tekstas"/>
    <w:basedOn w:val="prastasis"/>
    <w:pPr>
      <w:spacing w:after="120"/>
    </w:pPr>
  </w:style>
  <w:style w:type="paragraph" w:customStyle="1" w:styleId="Antrat1">
    <w:name w:val="Antraštė1"/>
    <w:basedOn w:val="prastasis"/>
    <w:pPr>
      <w:keepNext/>
      <w:tabs>
        <w:tab w:val="center" w:pos="4320"/>
        <w:tab w:val="right" w:pos="8640"/>
      </w:tabs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Pavadinimas">
    <w:name w:val="Title"/>
    <w:basedOn w:val="Antrat1"/>
    <w:next w:val="Paantrat"/>
    <w:qFormat/>
  </w:style>
  <w:style w:type="paragraph" w:styleId="Paantrat">
    <w:name w:val="Subtitle"/>
    <w:basedOn w:val="Antrat1"/>
    <w:next w:val="Tekstas"/>
    <w:qFormat/>
    <w:pPr>
      <w:jc w:val="center"/>
    </w:pPr>
    <w:rPr>
      <w:i/>
      <w:iCs/>
    </w:rPr>
  </w:style>
  <w:style w:type="paragraph" w:customStyle="1" w:styleId="Lentelsturinys">
    <w:name w:val="Lentelės turinys"/>
    <w:basedOn w:val="Teksta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  <w:i/>
      <w:iCs/>
    </w:rPr>
  </w:style>
  <w:style w:type="paragraph" w:customStyle="1" w:styleId="Kadroturinys">
    <w:name w:val="Kadro turinys"/>
    <w:basedOn w:val="Tekstas"/>
  </w:style>
  <w:style w:type="paragraph" w:styleId="Antrats">
    <w:name w:val="header"/>
    <w:basedOn w:val="prastasis"/>
    <w:link w:val="AntratsDiagrama"/>
    <w:uiPriority w:val="99"/>
    <w:pPr>
      <w:suppressLineNumbers/>
      <w:tabs>
        <w:tab w:val="center" w:pos="5385"/>
        <w:tab w:val="right" w:pos="10771"/>
      </w:tabs>
    </w:pPr>
  </w:style>
  <w:style w:type="paragraph" w:styleId="Betarp">
    <w:name w:val="No Spacing"/>
    <w:uiPriority w:val="99"/>
    <w:qFormat/>
    <w:rsid w:val="00F91CAC"/>
  </w:style>
  <w:style w:type="paragraph" w:styleId="Sraopastraipa">
    <w:name w:val="List Paragraph"/>
    <w:basedOn w:val="prastasis"/>
    <w:uiPriority w:val="34"/>
    <w:qFormat/>
    <w:rsid w:val="0059000C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lt-LT" w:eastAsia="en-US"/>
    </w:rPr>
  </w:style>
  <w:style w:type="paragraph" w:styleId="Debesliotekstas">
    <w:name w:val="Balloon Text"/>
    <w:basedOn w:val="prastasis"/>
    <w:link w:val="DebesliotekstasDiagrama"/>
    <w:rsid w:val="001E55E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1E55E6"/>
    <w:rPr>
      <w:rFonts w:ascii="Segoe UI" w:hAnsi="Segoe UI" w:cs="Segoe UI"/>
      <w:sz w:val="18"/>
      <w:szCs w:val="18"/>
      <w:lang w:val="ru-RU"/>
    </w:rPr>
  </w:style>
  <w:style w:type="character" w:styleId="Grietas">
    <w:name w:val="Strong"/>
    <w:qFormat/>
    <w:rsid w:val="00690A0E"/>
    <w:rPr>
      <w:b/>
      <w:bCs/>
    </w:rPr>
  </w:style>
  <w:style w:type="paragraph" w:styleId="Porat">
    <w:name w:val="footer"/>
    <w:basedOn w:val="prastasis"/>
    <w:link w:val="PoratDiagrama"/>
    <w:rsid w:val="00E6052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E60529"/>
    <w:rPr>
      <w:sz w:val="24"/>
      <w:szCs w:val="24"/>
      <w:lang w:val="ru-RU"/>
    </w:rPr>
  </w:style>
  <w:style w:type="character" w:customStyle="1" w:styleId="AntratsDiagrama">
    <w:name w:val="Antraštės Diagrama"/>
    <w:link w:val="Antrats"/>
    <w:uiPriority w:val="99"/>
    <w:rsid w:val="00E60529"/>
    <w:rPr>
      <w:sz w:val="24"/>
      <w:szCs w:val="24"/>
      <w:lang w:val="ru-RU"/>
    </w:rPr>
  </w:style>
  <w:style w:type="character" w:styleId="Emfaz">
    <w:name w:val="Emphasis"/>
    <w:uiPriority w:val="20"/>
    <w:qFormat/>
    <w:rsid w:val="004806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yksciuvb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1328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Kulturos namai</Company>
  <LinksUpToDate>false</LinksUpToDate>
  <CharactersWithSpaces>2081</CharactersWithSpaces>
  <SharedDoc>false</SharedDoc>
  <HLinks>
    <vt:vector size="6" baseType="variant">
      <vt:variant>
        <vt:i4>1245234</vt:i4>
      </vt:variant>
      <vt:variant>
        <vt:i4>0</vt:i4>
      </vt:variant>
      <vt:variant>
        <vt:i4>0</vt:i4>
      </vt:variant>
      <vt:variant>
        <vt:i4>5</vt:i4>
      </vt:variant>
      <vt:variant>
        <vt:lpwstr>mailto:anyksciuvb@gmail.com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 a</dc:creator>
  <cp:keywords/>
  <cp:lastModifiedBy>Taryba</cp:lastModifiedBy>
  <cp:revision>2</cp:revision>
  <cp:lastPrinted>2020-06-03T06:09:00Z</cp:lastPrinted>
  <dcterms:created xsi:type="dcterms:W3CDTF">2020-07-23T05:11:00Z</dcterms:created>
  <dcterms:modified xsi:type="dcterms:W3CDTF">2020-07-23T05:11:00Z</dcterms:modified>
</cp:coreProperties>
</file>